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ED" w:rsidRPr="00416262" w:rsidRDefault="00F03D96" w:rsidP="007E28CE">
      <w:pPr>
        <w:widowControl w:val="0"/>
        <w:spacing w:line="287" w:lineRule="auto"/>
        <w:rPr>
          <w:rFonts w:ascii="Verdana" w:hAnsi="Verdana"/>
          <w:sz w:val="28"/>
          <w:szCs w:val="26"/>
          <w:lang w:val="de-CH"/>
        </w:rPr>
      </w:pPr>
      <w:bookmarkStart w:id="0" w:name="_Hlk491846944"/>
      <w:bookmarkStart w:id="1" w:name="_GoBack"/>
      <w:bookmarkEnd w:id="1"/>
      <w:r w:rsidRPr="000F2899">
        <w:rPr>
          <w:rFonts w:ascii="Verdana" w:hAnsi="Verdana"/>
          <w:b/>
          <w:i/>
          <w:szCs w:val="24"/>
          <w:lang w:val="de-CH"/>
        </w:rPr>
        <w:t xml:space="preserve">Eintragung einer kirchlichen Stiftung </w:t>
      </w:r>
      <w:r w:rsidRPr="000F2899">
        <w:rPr>
          <w:rFonts w:ascii="Verdana" w:hAnsi="Verdana"/>
          <w:b/>
          <w:i/>
          <w:szCs w:val="24"/>
          <w:lang w:val="de-CH"/>
        </w:rPr>
        <w:br/>
        <w:t xml:space="preserve">ins Handelsregister des Kantons </w:t>
      </w:r>
      <w:r w:rsidR="007E28CE">
        <w:rPr>
          <w:rFonts w:ascii="Verdana" w:hAnsi="Verdana"/>
          <w:b/>
          <w:i/>
          <w:szCs w:val="24"/>
          <w:lang w:val="de-CH"/>
        </w:rPr>
        <w:t>Basel-Stadt</w:t>
      </w:r>
    </w:p>
    <w:p w:rsidR="004F30ED" w:rsidRPr="00F03D96" w:rsidRDefault="004F30ED" w:rsidP="004F30ED">
      <w:pPr>
        <w:widowControl w:val="0"/>
        <w:spacing w:line="287" w:lineRule="auto"/>
        <w:rPr>
          <w:rFonts w:ascii="Verdana" w:hAnsi="Verdana"/>
          <w:sz w:val="16"/>
          <w:szCs w:val="16"/>
          <w:lang w:val="de-CH"/>
        </w:rPr>
      </w:pPr>
    </w:p>
    <w:p w:rsidR="00F03D96" w:rsidRPr="00F03D96" w:rsidRDefault="00F03D96" w:rsidP="004F30ED">
      <w:pPr>
        <w:widowControl w:val="0"/>
        <w:spacing w:line="287" w:lineRule="auto"/>
        <w:rPr>
          <w:rFonts w:ascii="Verdana" w:hAnsi="Verdana"/>
          <w:sz w:val="16"/>
          <w:szCs w:val="16"/>
          <w:lang w:val="de-CH"/>
        </w:rPr>
      </w:pPr>
    </w:p>
    <w:p w:rsidR="00F03D96" w:rsidRPr="00F03D96" w:rsidRDefault="00F03D96" w:rsidP="004F30ED">
      <w:pPr>
        <w:widowControl w:val="0"/>
        <w:spacing w:line="287" w:lineRule="auto"/>
        <w:rPr>
          <w:rFonts w:ascii="Verdana" w:hAnsi="Verdana"/>
          <w:sz w:val="16"/>
          <w:szCs w:val="16"/>
          <w:lang w:val="de-CH"/>
        </w:rPr>
      </w:pPr>
    </w:p>
    <w:p w:rsidR="00F03D96" w:rsidRPr="00F03D96" w:rsidRDefault="00F03D96" w:rsidP="004F30ED">
      <w:pPr>
        <w:widowControl w:val="0"/>
        <w:spacing w:line="287" w:lineRule="auto"/>
        <w:rPr>
          <w:rFonts w:ascii="Verdana" w:hAnsi="Verdana"/>
          <w:sz w:val="16"/>
          <w:szCs w:val="16"/>
          <w:lang w:val="de-CH"/>
        </w:rPr>
      </w:pPr>
    </w:p>
    <w:p w:rsidR="004F30ED" w:rsidRPr="00F03D96" w:rsidRDefault="004F30ED" w:rsidP="004F30ED">
      <w:pPr>
        <w:widowControl w:val="0"/>
        <w:spacing w:line="287" w:lineRule="auto"/>
        <w:rPr>
          <w:rFonts w:ascii="Verdana" w:hAnsi="Verdana"/>
          <w:sz w:val="16"/>
          <w:szCs w:val="16"/>
          <w:lang w:val="de-CH"/>
        </w:rPr>
      </w:pPr>
    </w:p>
    <w:bookmarkEnd w:id="0"/>
    <w:p w:rsidR="00FE0A68" w:rsidRPr="007E28CE" w:rsidRDefault="00FE0A68" w:rsidP="00F03D96">
      <w:pPr>
        <w:widowControl w:val="0"/>
        <w:ind w:right="98"/>
        <w:outlineLvl w:val="0"/>
        <w:rPr>
          <w:rFonts w:ascii="Verdana" w:eastAsia="Verdana" w:hAnsi="Verdana" w:cs="Verdana"/>
          <w:b/>
          <w:bCs/>
          <w:sz w:val="28"/>
          <w:szCs w:val="28"/>
          <w:lang w:val="de-CH" w:eastAsia="en-US"/>
        </w:rPr>
      </w:pPr>
      <w:r w:rsidRPr="007E28CE">
        <w:rPr>
          <w:rFonts w:ascii="Verdana" w:eastAsia="Verdana" w:hAnsi="Verdana" w:cs="Verdana"/>
          <w:b/>
          <w:bCs/>
          <w:sz w:val="28"/>
          <w:szCs w:val="28"/>
          <w:lang w:val="de-CH" w:eastAsia="en-US"/>
        </w:rPr>
        <w:t>Annahmeerklärung</w:t>
      </w:r>
    </w:p>
    <w:p w:rsidR="00FE0A68" w:rsidRPr="00F03D96" w:rsidRDefault="00FE0A68" w:rsidP="007E28CE">
      <w:pPr>
        <w:widowControl w:val="0"/>
        <w:ind w:right="98"/>
        <w:outlineLvl w:val="0"/>
        <w:rPr>
          <w:rFonts w:ascii="Verdana" w:eastAsia="Verdana" w:hAnsi="Verdana" w:cs="Verdana"/>
          <w:b/>
          <w:bCs/>
          <w:sz w:val="32"/>
          <w:szCs w:val="32"/>
          <w:lang w:val="de-CH" w:eastAsia="en-US"/>
        </w:rPr>
      </w:pPr>
      <w:r w:rsidRPr="007E28CE">
        <w:rPr>
          <w:rFonts w:ascii="Verdana" w:eastAsia="Verdana" w:hAnsi="Verdana" w:cs="Verdana"/>
          <w:b/>
          <w:bCs/>
          <w:sz w:val="28"/>
          <w:szCs w:val="28"/>
          <w:lang w:val="de-CH" w:eastAsia="en-US"/>
        </w:rPr>
        <w:t>für nicht zeichnungsberechtigte Stiftungsratsmitglieder</w:t>
      </w:r>
    </w:p>
    <w:p w:rsidR="00400442" w:rsidRPr="00F03D96" w:rsidRDefault="00400442" w:rsidP="00FE0A68">
      <w:pPr>
        <w:widowControl w:val="0"/>
        <w:rPr>
          <w:rFonts w:ascii="Verdana" w:eastAsia="Verdana" w:hAnsi="Verdana" w:cs="Verdana"/>
          <w:sz w:val="32"/>
          <w:szCs w:val="32"/>
          <w:lang w:val="de-CH" w:eastAsia="en-US"/>
        </w:rPr>
      </w:pPr>
    </w:p>
    <w:p w:rsidR="00FE0A68" w:rsidRPr="00F03D96" w:rsidRDefault="00FE0A68" w:rsidP="00FE0A68">
      <w:pPr>
        <w:widowControl w:val="0"/>
        <w:rPr>
          <w:rFonts w:ascii="Verdana" w:eastAsia="Verdana" w:hAnsi="Verdana" w:cs="Verdana"/>
          <w:sz w:val="32"/>
          <w:szCs w:val="32"/>
          <w:lang w:val="de-CH" w:eastAsia="en-US"/>
        </w:rPr>
      </w:pPr>
    </w:p>
    <w:p w:rsidR="0082552F" w:rsidRPr="00F03D96" w:rsidRDefault="0082552F" w:rsidP="00FE0A68">
      <w:pPr>
        <w:widowControl w:val="0"/>
        <w:rPr>
          <w:rFonts w:ascii="Verdana" w:eastAsia="Verdana" w:hAnsi="Verdana" w:cs="Verdana"/>
          <w:sz w:val="32"/>
          <w:szCs w:val="32"/>
          <w:lang w:val="de-CH" w:eastAsia="en-US"/>
        </w:rPr>
      </w:pPr>
    </w:p>
    <w:p w:rsidR="008667A1" w:rsidRPr="00AE05BB" w:rsidRDefault="00C5285A" w:rsidP="00C5285A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begin">
          <w:ffData>
            <w:name w:val="text22"/>
            <w:enabled/>
            <w:calcOnExit w:val="0"/>
            <w:textInput>
              <w:default w:val="[M.M.]"/>
            </w:textInput>
          </w:ffData>
        </w:fldCha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Cs w:val="24"/>
          <w:lang w:val="de-CH" w:eastAsia="en-US"/>
        </w:rPr>
        <w:t>[M.M.]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end"/>
      </w:r>
      <w:r w:rsidR="008667A1" w:rsidRPr="00AE05BB">
        <w:rPr>
          <w:rFonts w:ascii="Verdana" w:eastAsia="Verdana" w:hAnsi="Verdana" w:cs="Verdana"/>
          <w:szCs w:val="24"/>
          <w:lang w:val="de-CH" w:eastAsia="en-US"/>
        </w:rPr>
        <w:t xml:space="preserve">, geb. am 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begin">
          <w:ffData>
            <w:name w:val="text22"/>
            <w:enabled/>
            <w:calcOnExit w:val="0"/>
            <w:textInput>
              <w:default w:val="[xx.xx.xxxx]"/>
            </w:textInput>
          </w:ffData>
        </w:fldCha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Cs w:val="24"/>
          <w:lang w:val="de-CH" w:eastAsia="en-US"/>
        </w:rPr>
        <w:t>[xx.xx.xxxx]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end"/>
      </w:r>
      <w:r w:rsidR="008667A1" w:rsidRPr="00AE05BB">
        <w:rPr>
          <w:rFonts w:ascii="Verdana" w:eastAsia="Verdana" w:hAnsi="Verdana" w:cs="Verdana"/>
          <w:szCs w:val="24"/>
          <w:lang w:val="de-CH" w:eastAsia="en-US"/>
        </w:rPr>
        <w:t xml:space="preserve">, von 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begin">
          <w:ffData>
            <w:name w:val="text22"/>
            <w:enabled/>
            <w:calcOnExit w:val="0"/>
            <w:textInput>
              <w:default w:val="[PP]"/>
            </w:textInput>
          </w:ffData>
        </w:fldCha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Cs w:val="24"/>
          <w:lang w:val="de-CH" w:eastAsia="en-US"/>
        </w:rPr>
        <w:t>[PP]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end"/>
      </w:r>
      <w:r w:rsidR="008667A1" w:rsidRPr="00AE05BB">
        <w:rPr>
          <w:rFonts w:ascii="Verdana" w:eastAsia="Verdana" w:hAnsi="Verdana" w:cs="Verdana"/>
          <w:szCs w:val="24"/>
          <w:lang w:val="de-CH" w:eastAsia="en-US"/>
        </w:rPr>
        <w:t xml:space="preserve">, wohnhaft in 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begin">
          <w:ffData>
            <w:name w:val="text22"/>
            <w:enabled/>
            <w:calcOnExit w:val="0"/>
            <w:textInput>
              <w:default w:val="[RR]"/>
            </w:textInput>
          </w:ffData>
        </w:fldCha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Cs w:val="24"/>
          <w:lang w:val="de-CH" w:eastAsia="en-US"/>
        </w:rPr>
        <w:t>[RR]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end"/>
      </w:r>
      <w:r w:rsidR="008667A1" w:rsidRPr="00AE05BB">
        <w:rPr>
          <w:rFonts w:ascii="Verdana" w:eastAsia="Verdana" w:hAnsi="Verdana" w:cs="Verdana"/>
          <w:szCs w:val="24"/>
          <w:lang w:val="de-CH" w:eastAsia="en-US"/>
        </w:rPr>
        <w:t xml:space="preserve">, erklärt hiermit, die Ernennung als Mitglied des Stiftungsrats der Stiftung 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begin">
          <w:ffData>
            <w:name w:val="text22"/>
            <w:enabled/>
            <w:calcOnExit w:val="0"/>
            <w:textInput>
              <w:default w:val="[N.N.]"/>
            </w:textInput>
          </w:ffData>
        </w:fldChar>
      </w:r>
      <w:bookmarkStart w:id="2" w:name="text22"/>
      <w:r>
        <w:rPr>
          <w:rFonts w:ascii="Verdana" w:eastAsia="Verdana" w:hAnsi="Verdana" w:cs="Verdana"/>
          <w:i/>
          <w:iCs/>
          <w:szCs w:val="24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Cs w:val="24"/>
          <w:lang w:val="de-CH" w:eastAsia="en-US"/>
        </w:rPr>
        <w:t>[N.N.]</w:t>
      </w:r>
      <w:r>
        <w:rPr>
          <w:rFonts w:ascii="Verdana" w:eastAsia="Verdana" w:hAnsi="Verdana" w:cs="Verdana"/>
          <w:i/>
          <w:iCs/>
          <w:szCs w:val="24"/>
          <w:lang w:val="de-CH" w:eastAsia="en-US"/>
        </w:rPr>
        <w:fldChar w:fldCharType="end"/>
      </w:r>
      <w:bookmarkEnd w:id="2"/>
      <w:r w:rsidR="008667A1" w:rsidRPr="00AE05BB">
        <w:rPr>
          <w:rFonts w:ascii="Verdana" w:eastAsia="Verdana" w:hAnsi="Verdana" w:cs="Verdana"/>
          <w:szCs w:val="24"/>
          <w:lang w:val="de-CH" w:eastAsia="en-US"/>
        </w:rPr>
        <w:t>, ohne Zeichnungsberechtigung anzunehmen.</w:t>
      </w:r>
    </w:p>
    <w:p w:rsidR="00400442" w:rsidRPr="00F03D96" w:rsidRDefault="00400442" w:rsidP="00FE0A68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53602A" w:rsidRPr="00F03D96" w:rsidRDefault="0053602A" w:rsidP="00FE0A68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4F30ED" w:rsidRPr="00F03D96" w:rsidRDefault="004F30ED" w:rsidP="00FE0A68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400442" w:rsidRPr="00F03D96" w:rsidRDefault="00C5285A" w:rsidP="00AC18B0">
      <w:pPr>
        <w:widowControl w:val="0"/>
        <w:spacing w:line="287" w:lineRule="auto"/>
        <w:rPr>
          <w:rFonts w:ascii="Verdana" w:eastAsia="Verdana" w:hAnsi="Verdana" w:cs="Verdana"/>
          <w:i/>
          <w:iCs/>
          <w:szCs w:val="24"/>
          <w:lang w:val="de-CH" w:eastAsia="en-US"/>
        </w:rPr>
      </w:pPr>
      <w:r>
        <w:rPr>
          <w:rFonts w:ascii="Verdana" w:eastAsia="Verdana" w:hAnsi="Verdana" w:cs="Verdana"/>
          <w:i/>
          <w:iCs/>
          <w:sz w:val="16"/>
          <w:szCs w:val="16"/>
          <w:lang w:val="de-CH" w:eastAsia="en-US"/>
        </w:rPr>
        <w:fldChar w:fldCharType="begin">
          <w:ffData>
            <w:name w:val=""/>
            <w:enabled/>
            <w:calcOnExit w:val="0"/>
            <w:textInput>
              <w:default w:val="[Dem Handelsregisteramt sind gut lesbare Kopien der gültigen, d.h. der nicht abgelaufenen Identitätskarte oder des gültigen Passes einzureichen.]"/>
            </w:textInput>
          </w:ffData>
        </w:fldChar>
      </w:r>
      <w:r>
        <w:rPr>
          <w:rFonts w:ascii="Verdana" w:eastAsia="Verdana" w:hAnsi="Verdana" w:cs="Verdana"/>
          <w:i/>
          <w:iCs/>
          <w:sz w:val="16"/>
          <w:szCs w:val="16"/>
          <w:lang w:val="de-CH" w:eastAsia="en-US"/>
        </w:rPr>
        <w:instrText xml:space="preserve"> FORMTEXT </w:instrText>
      </w:r>
      <w:r>
        <w:rPr>
          <w:rFonts w:ascii="Verdana" w:eastAsia="Verdana" w:hAnsi="Verdana" w:cs="Verdana"/>
          <w:i/>
          <w:iCs/>
          <w:sz w:val="16"/>
          <w:szCs w:val="16"/>
          <w:lang w:val="de-CH" w:eastAsia="en-US"/>
        </w:rPr>
      </w:r>
      <w:r>
        <w:rPr>
          <w:rFonts w:ascii="Verdana" w:eastAsia="Verdana" w:hAnsi="Verdana" w:cs="Verdana"/>
          <w:i/>
          <w:iCs/>
          <w:sz w:val="16"/>
          <w:szCs w:val="16"/>
          <w:lang w:val="de-CH" w:eastAsia="en-US"/>
        </w:rPr>
        <w:fldChar w:fldCharType="separate"/>
      </w:r>
      <w:r>
        <w:rPr>
          <w:rFonts w:ascii="Verdana" w:eastAsia="Verdana" w:hAnsi="Verdana" w:cs="Verdana"/>
          <w:i/>
          <w:iCs/>
          <w:noProof/>
          <w:sz w:val="16"/>
          <w:szCs w:val="16"/>
          <w:lang w:val="de-CH" w:eastAsia="en-US"/>
        </w:rPr>
        <w:t>[Dem Handelsregisteramt sind gut lesbare Kopien der gültigen, d.h. der nicht abgelaufenen Identitätskarte oder des gültigen Passes einzureichen.]</w:t>
      </w:r>
      <w:r>
        <w:rPr>
          <w:rFonts w:ascii="Verdana" w:eastAsia="Verdana" w:hAnsi="Verdana" w:cs="Verdana"/>
          <w:i/>
          <w:iCs/>
          <w:sz w:val="16"/>
          <w:szCs w:val="16"/>
          <w:lang w:val="de-CH" w:eastAsia="en-US"/>
        </w:rPr>
        <w:fldChar w:fldCharType="end"/>
      </w:r>
    </w:p>
    <w:p w:rsidR="00CC632A" w:rsidRPr="00F03D96" w:rsidRDefault="00CC632A" w:rsidP="00CC632A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CC632A" w:rsidRPr="00F03D96" w:rsidRDefault="00CC632A" w:rsidP="00CC632A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A42BAE" w:rsidRPr="00F03D96" w:rsidRDefault="00A42BAE" w:rsidP="00FE0A68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4F30ED" w:rsidRPr="00F03D96" w:rsidRDefault="004F30ED" w:rsidP="00FE0A68">
      <w:pPr>
        <w:widowControl w:val="0"/>
        <w:spacing w:line="287" w:lineRule="auto"/>
        <w:rPr>
          <w:rFonts w:ascii="Verdana" w:eastAsia="Verdana" w:hAnsi="Verdana" w:cs="Verdana"/>
          <w:szCs w:val="24"/>
          <w:lang w:val="de-CH" w:eastAsia="en-US"/>
        </w:rPr>
      </w:pPr>
    </w:p>
    <w:p w:rsidR="00A42BAE" w:rsidRPr="00F03D96" w:rsidRDefault="00A42BAE" w:rsidP="00FE0A68">
      <w:pPr>
        <w:widowControl w:val="0"/>
        <w:spacing w:line="287" w:lineRule="auto"/>
        <w:ind w:left="5040" w:hanging="5040"/>
        <w:rPr>
          <w:rFonts w:ascii="Verdana" w:eastAsia="Verdana" w:hAnsi="Verdana" w:cs="Verdana"/>
          <w:szCs w:val="24"/>
          <w:lang w:val="de-CH" w:eastAsia="en-US"/>
        </w:rPr>
      </w:pPr>
    </w:p>
    <w:p w:rsidR="00A42BAE" w:rsidRPr="00F03D96" w:rsidRDefault="00A42BAE" w:rsidP="00FE0A68">
      <w:pPr>
        <w:widowControl w:val="0"/>
        <w:spacing w:line="287" w:lineRule="auto"/>
        <w:ind w:left="5040" w:hanging="5040"/>
        <w:rPr>
          <w:rFonts w:ascii="Verdana" w:eastAsia="Verdana" w:hAnsi="Verdana" w:cs="Verdana"/>
          <w:szCs w:val="24"/>
          <w:lang w:val="de-CH" w:eastAsia="en-US"/>
        </w:rPr>
      </w:pPr>
    </w:p>
    <w:p w:rsidR="00A42BAE" w:rsidRPr="00F03D96" w:rsidRDefault="00A42BAE" w:rsidP="00FE0A68">
      <w:pPr>
        <w:widowControl w:val="0"/>
        <w:spacing w:line="287" w:lineRule="auto"/>
        <w:ind w:left="5040" w:hanging="5040"/>
        <w:rPr>
          <w:rFonts w:ascii="Verdana" w:eastAsia="Verdana" w:hAnsi="Verdana" w:cs="Verdana"/>
          <w:szCs w:val="24"/>
          <w:lang w:val="de-CH" w:eastAsia="en-US"/>
        </w:rPr>
      </w:pPr>
    </w:p>
    <w:p w:rsidR="00A42BAE" w:rsidRPr="00F03D96" w:rsidRDefault="001F4DD7" w:rsidP="001F4DD7">
      <w:pPr>
        <w:widowControl w:val="0"/>
        <w:spacing w:line="287" w:lineRule="auto"/>
        <w:ind w:left="5040" w:hanging="5040"/>
        <w:rPr>
          <w:rFonts w:ascii="Verdana" w:eastAsia="Verdana" w:hAnsi="Verdana" w:cs="Verdana"/>
          <w:szCs w:val="24"/>
          <w:lang w:val="de-CH" w:eastAsia="en-US"/>
        </w:rPr>
      </w:pPr>
      <w:r w:rsidRPr="00F03D96">
        <w:rPr>
          <w:rFonts w:ascii="Verdana" w:eastAsia="Verdana" w:hAnsi="Verdana" w:cs="Verdana"/>
          <w:szCs w:val="24"/>
          <w:lang w:val="de-CH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3D96">
        <w:rPr>
          <w:rFonts w:ascii="Verdana" w:eastAsia="Verdana" w:hAnsi="Verdana" w:cs="Verdana"/>
          <w:szCs w:val="24"/>
          <w:lang w:val="de-CH" w:eastAsia="en-US"/>
        </w:rPr>
        <w:instrText xml:space="preserve"> FORMTEXT </w:instrText>
      </w:r>
      <w:r w:rsidRPr="00F03D96">
        <w:rPr>
          <w:rFonts w:ascii="Verdana" w:eastAsia="Verdana" w:hAnsi="Verdana" w:cs="Verdana"/>
          <w:szCs w:val="24"/>
          <w:lang w:val="de-CH" w:eastAsia="en-US"/>
        </w:rPr>
      </w:r>
      <w:r w:rsidRPr="00F03D96">
        <w:rPr>
          <w:rFonts w:ascii="Verdana" w:eastAsia="Verdana" w:hAnsi="Verdana" w:cs="Verdana"/>
          <w:szCs w:val="24"/>
          <w:lang w:val="de-CH" w:eastAsia="en-US"/>
        </w:rPr>
        <w:fldChar w:fldCharType="separate"/>
      </w:r>
      <w:r w:rsidRPr="00F03D96">
        <w:rPr>
          <w:rFonts w:ascii="Verdana" w:eastAsia="Verdana" w:hAnsi="Verdana" w:cs="Verdana"/>
          <w:noProof/>
          <w:szCs w:val="24"/>
          <w:lang w:val="de-CH" w:eastAsia="en-US"/>
        </w:rPr>
        <w:t> </w:t>
      </w:r>
      <w:r w:rsidRPr="00F03D96">
        <w:rPr>
          <w:rFonts w:ascii="Verdana" w:eastAsia="Verdana" w:hAnsi="Verdana" w:cs="Verdana"/>
          <w:noProof/>
          <w:szCs w:val="24"/>
          <w:lang w:val="de-CH" w:eastAsia="en-US"/>
        </w:rPr>
        <w:t> </w:t>
      </w:r>
      <w:r w:rsidRPr="00F03D96">
        <w:rPr>
          <w:rFonts w:ascii="Verdana" w:eastAsia="Verdana" w:hAnsi="Verdana" w:cs="Verdana"/>
          <w:noProof/>
          <w:szCs w:val="24"/>
          <w:lang w:val="de-CH" w:eastAsia="en-US"/>
        </w:rPr>
        <w:t> </w:t>
      </w:r>
      <w:r w:rsidRPr="00F03D96">
        <w:rPr>
          <w:rFonts w:ascii="Verdana" w:eastAsia="Verdana" w:hAnsi="Verdana" w:cs="Verdana"/>
          <w:noProof/>
          <w:szCs w:val="24"/>
          <w:lang w:val="de-CH" w:eastAsia="en-US"/>
        </w:rPr>
        <w:t> </w:t>
      </w:r>
      <w:r w:rsidRPr="00F03D96">
        <w:rPr>
          <w:rFonts w:ascii="Verdana" w:eastAsia="Verdana" w:hAnsi="Verdana" w:cs="Verdana"/>
          <w:noProof/>
          <w:szCs w:val="24"/>
          <w:lang w:val="de-CH" w:eastAsia="en-US"/>
        </w:rPr>
        <w:t> </w:t>
      </w:r>
      <w:r w:rsidRPr="00F03D96">
        <w:rPr>
          <w:rFonts w:ascii="Verdana" w:eastAsia="Verdana" w:hAnsi="Verdana" w:cs="Verdana"/>
          <w:szCs w:val="24"/>
          <w:lang w:val="de-CH" w:eastAsia="en-US"/>
        </w:rPr>
        <w:fldChar w:fldCharType="end"/>
      </w:r>
    </w:p>
    <w:p w:rsidR="00A42BAE" w:rsidRPr="00F03D96" w:rsidRDefault="00A804A0" w:rsidP="00416262">
      <w:pPr>
        <w:widowControl w:val="0"/>
        <w:tabs>
          <w:tab w:val="left" w:pos="4820"/>
        </w:tabs>
        <w:spacing w:line="287" w:lineRule="auto"/>
        <w:rPr>
          <w:rFonts w:ascii="Verdana" w:hAnsi="Verdana"/>
          <w:szCs w:val="24"/>
          <w:lang w:val="de-CH"/>
        </w:rPr>
      </w:pPr>
      <w:r w:rsidRPr="00F03D96">
        <w:rPr>
          <w:rFonts w:ascii="Verdana" w:hAnsi="Verdana"/>
          <w:szCs w:val="24"/>
          <w:lang w:val="de-CH"/>
        </w:rPr>
        <w:t>……………………………………………</w:t>
      </w:r>
      <w:r w:rsidR="00A42BAE" w:rsidRPr="00F03D96">
        <w:rPr>
          <w:rFonts w:ascii="Verdana" w:hAnsi="Verdana"/>
          <w:szCs w:val="24"/>
          <w:lang w:val="de-CH"/>
        </w:rPr>
        <w:tab/>
      </w:r>
      <w:r w:rsidRPr="00F03D96">
        <w:rPr>
          <w:rFonts w:ascii="Verdana" w:hAnsi="Verdana"/>
          <w:szCs w:val="24"/>
          <w:lang w:val="de-CH"/>
        </w:rPr>
        <w:t>………………………………………………</w:t>
      </w:r>
    </w:p>
    <w:p w:rsidR="00E84F72" w:rsidRPr="00F03D96" w:rsidRDefault="00A42BAE" w:rsidP="001F4DD7">
      <w:pPr>
        <w:widowControl w:val="0"/>
        <w:tabs>
          <w:tab w:val="left" w:pos="4536"/>
        </w:tabs>
        <w:spacing w:line="287" w:lineRule="auto"/>
        <w:rPr>
          <w:rFonts w:ascii="Verdana" w:hAnsi="Verdana"/>
          <w:szCs w:val="24"/>
          <w:lang w:val="de-CH"/>
        </w:rPr>
      </w:pPr>
      <w:r w:rsidRPr="00F03D96">
        <w:rPr>
          <w:rFonts w:ascii="Verdana" w:hAnsi="Verdana"/>
          <w:szCs w:val="24"/>
          <w:lang w:val="de-CH"/>
        </w:rPr>
        <w:t>Datum</w:t>
      </w:r>
      <w:r w:rsidRPr="00F03D96">
        <w:rPr>
          <w:rFonts w:ascii="Verdana" w:hAnsi="Verdana"/>
          <w:szCs w:val="24"/>
          <w:lang w:val="de-CH"/>
        </w:rPr>
        <w:tab/>
      </w:r>
      <w:r w:rsidRPr="00F03D96">
        <w:rPr>
          <w:rFonts w:ascii="Verdana" w:hAnsi="Verdana"/>
          <w:szCs w:val="24"/>
          <w:lang w:val="de-CH"/>
        </w:rPr>
        <w:tab/>
        <w:t>Unterschrift</w:t>
      </w:r>
    </w:p>
    <w:sectPr w:rsidR="00E84F72" w:rsidRPr="00F03D96" w:rsidSect="00F03D96">
      <w:type w:val="continuous"/>
      <w:pgSz w:w="11905" w:h="16837" w:code="9"/>
      <w:pgMar w:top="1135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B1" w:rsidRDefault="006D0BB1" w:rsidP="002628B8">
      <w:r>
        <w:separator/>
      </w:r>
    </w:p>
  </w:endnote>
  <w:endnote w:type="continuationSeparator" w:id="0">
    <w:p w:rsidR="006D0BB1" w:rsidRDefault="006D0BB1" w:rsidP="0026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B1" w:rsidRDefault="006D0BB1" w:rsidP="002628B8">
      <w:r>
        <w:separator/>
      </w:r>
    </w:p>
  </w:footnote>
  <w:footnote w:type="continuationSeparator" w:id="0">
    <w:p w:rsidR="006D0BB1" w:rsidRDefault="006D0BB1" w:rsidP="0026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18A4"/>
    <w:multiLevelType w:val="hybridMultilevel"/>
    <w:tmpl w:val="46C6A7B2"/>
    <w:lvl w:ilvl="0" w:tplc="5CACB1F2">
      <w:start w:val="1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+0qJk2Zwj1Q2Ap4fSxE82UvNxxMGCuehwyYYawU21fvPiW87+gcX03BJc9p7RrU5M3/u6hWxKUAcKlDJzgFqDg==" w:salt="HfjrNhX7uY3QavsdJ8v5Sg==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A2"/>
    <w:rsid w:val="00016185"/>
    <w:rsid w:val="000261E7"/>
    <w:rsid w:val="00073E3D"/>
    <w:rsid w:val="00083CEB"/>
    <w:rsid w:val="000859C2"/>
    <w:rsid w:val="00086FB3"/>
    <w:rsid w:val="000B67BE"/>
    <w:rsid w:val="000C0622"/>
    <w:rsid w:val="000C1032"/>
    <w:rsid w:val="000C57FA"/>
    <w:rsid w:val="000D0121"/>
    <w:rsid w:val="000E6FF1"/>
    <w:rsid w:val="000E752D"/>
    <w:rsid w:val="000F2899"/>
    <w:rsid w:val="000F3BA2"/>
    <w:rsid w:val="001175CC"/>
    <w:rsid w:val="00117D4B"/>
    <w:rsid w:val="00145874"/>
    <w:rsid w:val="00146962"/>
    <w:rsid w:val="0017200B"/>
    <w:rsid w:val="001939C7"/>
    <w:rsid w:val="001D06E4"/>
    <w:rsid w:val="001F4DD7"/>
    <w:rsid w:val="00203114"/>
    <w:rsid w:val="00204D0A"/>
    <w:rsid w:val="0021599C"/>
    <w:rsid w:val="00236695"/>
    <w:rsid w:val="00245E4C"/>
    <w:rsid w:val="002628B8"/>
    <w:rsid w:val="00267147"/>
    <w:rsid w:val="0027027C"/>
    <w:rsid w:val="0028219D"/>
    <w:rsid w:val="00287ABE"/>
    <w:rsid w:val="002A22FC"/>
    <w:rsid w:val="002A60B8"/>
    <w:rsid w:val="002B0BC8"/>
    <w:rsid w:val="002B2DEB"/>
    <w:rsid w:val="002D50CA"/>
    <w:rsid w:val="002D7839"/>
    <w:rsid w:val="00333BD8"/>
    <w:rsid w:val="00333EFA"/>
    <w:rsid w:val="003620E4"/>
    <w:rsid w:val="003A370B"/>
    <w:rsid w:val="003D248E"/>
    <w:rsid w:val="003E309F"/>
    <w:rsid w:val="003E75C1"/>
    <w:rsid w:val="003F5BA7"/>
    <w:rsid w:val="00400442"/>
    <w:rsid w:val="00406143"/>
    <w:rsid w:val="00414ED4"/>
    <w:rsid w:val="00416262"/>
    <w:rsid w:val="0044329A"/>
    <w:rsid w:val="00447CAF"/>
    <w:rsid w:val="00490214"/>
    <w:rsid w:val="00490ADE"/>
    <w:rsid w:val="00492F28"/>
    <w:rsid w:val="004B64D5"/>
    <w:rsid w:val="004C0D0B"/>
    <w:rsid w:val="004C68C7"/>
    <w:rsid w:val="004D0C7D"/>
    <w:rsid w:val="004D13EF"/>
    <w:rsid w:val="004E0F48"/>
    <w:rsid w:val="004F30ED"/>
    <w:rsid w:val="004F5F3D"/>
    <w:rsid w:val="004F6D84"/>
    <w:rsid w:val="0053602A"/>
    <w:rsid w:val="005418E1"/>
    <w:rsid w:val="00543343"/>
    <w:rsid w:val="0057148C"/>
    <w:rsid w:val="00583D1D"/>
    <w:rsid w:val="005975FB"/>
    <w:rsid w:val="005D525D"/>
    <w:rsid w:val="005D620A"/>
    <w:rsid w:val="005E17DA"/>
    <w:rsid w:val="005F50F4"/>
    <w:rsid w:val="0060162B"/>
    <w:rsid w:val="00605A91"/>
    <w:rsid w:val="00617499"/>
    <w:rsid w:val="00636005"/>
    <w:rsid w:val="00641FF3"/>
    <w:rsid w:val="0068103B"/>
    <w:rsid w:val="006A2113"/>
    <w:rsid w:val="006B1741"/>
    <w:rsid w:val="006D0BB1"/>
    <w:rsid w:val="006D43DC"/>
    <w:rsid w:val="0070761C"/>
    <w:rsid w:val="007374BE"/>
    <w:rsid w:val="00741ACE"/>
    <w:rsid w:val="00745A99"/>
    <w:rsid w:val="00755C67"/>
    <w:rsid w:val="00766448"/>
    <w:rsid w:val="00767198"/>
    <w:rsid w:val="00774CA9"/>
    <w:rsid w:val="007763D4"/>
    <w:rsid w:val="0078521E"/>
    <w:rsid w:val="0079778F"/>
    <w:rsid w:val="007B306F"/>
    <w:rsid w:val="007C2D77"/>
    <w:rsid w:val="007D342A"/>
    <w:rsid w:val="007D3838"/>
    <w:rsid w:val="007D5EA5"/>
    <w:rsid w:val="007E28CE"/>
    <w:rsid w:val="00800984"/>
    <w:rsid w:val="0081582C"/>
    <w:rsid w:val="00820669"/>
    <w:rsid w:val="0082220A"/>
    <w:rsid w:val="0082552F"/>
    <w:rsid w:val="00826FF8"/>
    <w:rsid w:val="0083323F"/>
    <w:rsid w:val="0084589F"/>
    <w:rsid w:val="00857782"/>
    <w:rsid w:val="008667A1"/>
    <w:rsid w:val="00896B69"/>
    <w:rsid w:val="008A0C66"/>
    <w:rsid w:val="008A422D"/>
    <w:rsid w:val="008B6FB4"/>
    <w:rsid w:val="008D4B3E"/>
    <w:rsid w:val="008E2CC2"/>
    <w:rsid w:val="0091541C"/>
    <w:rsid w:val="00962916"/>
    <w:rsid w:val="00987372"/>
    <w:rsid w:val="009E4A64"/>
    <w:rsid w:val="009E552A"/>
    <w:rsid w:val="009F75EC"/>
    <w:rsid w:val="00A00D32"/>
    <w:rsid w:val="00A062AA"/>
    <w:rsid w:val="00A0702F"/>
    <w:rsid w:val="00A138EE"/>
    <w:rsid w:val="00A13F6B"/>
    <w:rsid w:val="00A163C8"/>
    <w:rsid w:val="00A2051D"/>
    <w:rsid w:val="00A24FC5"/>
    <w:rsid w:val="00A26363"/>
    <w:rsid w:val="00A358AA"/>
    <w:rsid w:val="00A35958"/>
    <w:rsid w:val="00A42BAE"/>
    <w:rsid w:val="00A70B6C"/>
    <w:rsid w:val="00A804A0"/>
    <w:rsid w:val="00A9642C"/>
    <w:rsid w:val="00AB79C8"/>
    <w:rsid w:val="00AC18B0"/>
    <w:rsid w:val="00AD4D5E"/>
    <w:rsid w:val="00AE1186"/>
    <w:rsid w:val="00AE12C2"/>
    <w:rsid w:val="00B0069B"/>
    <w:rsid w:val="00B03F46"/>
    <w:rsid w:val="00B51D7F"/>
    <w:rsid w:val="00B63AAF"/>
    <w:rsid w:val="00B70CA4"/>
    <w:rsid w:val="00B70CAE"/>
    <w:rsid w:val="00B72D64"/>
    <w:rsid w:val="00B95304"/>
    <w:rsid w:val="00BA0B07"/>
    <w:rsid w:val="00BA5F5A"/>
    <w:rsid w:val="00BA77FB"/>
    <w:rsid w:val="00BB28DF"/>
    <w:rsid w:val="00BC7534"/>
    <w:rsid w:val="00BD20E3"/>
    <w:rsid w:val="00C03784"/>
    <w:rsid w:val="00C2292C"/>
    <w:rsid w:val="00C343EA"/>
    <w:rsid w:val="00C46763"/>
    <w:rsid w:val="00C5285A"/>
    <w:rsid w:val="00C543E3"/>
    <w:rsid w:val="00C6416A"/>
    <w:rsid w:val="00C76D10"/>
    <w:rsid w:val="00CB0BF5"/>
    <w:rsid w:val="00CB33D9"/>
    <w:rsid w:val="00CC632A"/>
    <w:rsid w:val="00CD35EF"/>
    <w:rsid w:val="00CE2DFE"/>
    <w:rsid w:val="00CE30B9"/>
    <w:rsid w:val="00CF0F6A"/>
    <w:rsid w:val="00D15AEE"/>
    <w:rsid w:val="00D2251A"/>
    <w:rsid w:val="00D25BEA"/>
    <w:rsid w:val="00D30163"/>
    <w:rsid w:val="00D368C7"/>
    <w:rsid w:val="00D72F26"/>
    <w:rsid w:val="00D87A93"/>
    <w:rsid w:val="00D94FA1"/>
    <w:rsid w:val="00DB179E"/>
    <w:rsid w:val="00DB4E1D"/>
    <w:rsid w:val="00DB644D"/>
    <w:rsid w:val="00DD0F90"/>
    <w:rsid w:val="00DE4527"/>
    <w:rsid w:val="00E01350"/>
    <w:rsid w:val="00E234F7"/>
    <w:rsid w:val="00E67253"/>
    <w:rsid w:val="00E837C3"/>
    <w:rsid w:val="00E84F72"/>
    <w:rsid w:val="00E86B74"/>
    <w:rsid w:val="00EA0713"/>
    <w:rsid w:val="00ED3AC4"/>
    <w:rsid w:val="00ED7CC6"/>
    <w:rsid w:val="00F03D96"/>
    <w:rsid w:val="00F15969"/>
    <w:rsid w:val="00F31F6C"/>
    <w:rsid w:val="00F46165"/>
    <w:rsid w:val="00F667BA"/>
    <w:rsid w:val="00F838A0"/>
    <w:rsid w:val="00FA654B"/>
    <w:rsid w:val="00FC39CE"/>
    <w:rsid w:val="00FC725C"/>
    <w:rsid w:val="00FD236F"/>
    <w:rsid w:val="00FD436E"/>
    <w:rsid w:val="00FD6ACD"/>
    <w:rsid w:val="00FE0A68"/>
    <w:rsid w:val="00FE66E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E1F6B86-DD74-4E5E-BFB5-6D672F0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F72"/>
    <w:rPr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F4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3F46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ED7CC6"/>
    <w:rPr>
      <w:color w:val="0563C1"/>
      <w:u w:val="single"/>
    </w:rPr>
  </w:style>
  <w:style w:type="character" w:customStyle="1" w:styleId="NichtaufgelsteErwhnung">
    <w:name w:val="Nicht aufgelöste Erwähnung"/>
    <w:uiPriority w:val="99"/>
    <w:semiHidden/>
    <w:unhideWhenUsed/>
    <w:rsid w:val="00ED7CC6"/>
    <w:rPr>
      <w:color w:val="808080"/>
      <w:shd w:val="clear" w:color="auto" w:fill="E6E6E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28B8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2628B8"/>
    <w:rPr>
      <w:lang w:val="en-US"/>
    </w:rPr>
  </w:style>
  <w:style w:type="character" w:styleId="Funotenzeichen">
    <w:name w:val="footnote reference"/>
    <w:uiPriority w:val="99"/>
    <w:semiHidden/>
    <w:unhideWhenUsed/>
    <w:rsid w:val="002628B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154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541C"/>
    <w:rPr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154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541C"/>
    <w:rPr>
      <w:sz w:val="24"/>
      <w:lang w:val="en-US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617499"/>
    <w:pPr>
      <w:widowControl w:val="0"/>
      <w:spacing w:after="120"/>
      <w:ind w:left="283"/>
    </w:pPr>
    <w:rPr>
      <w:rFonts w:ascii="Frutiger LT Com 55 Roman" w:eastAsia="Frutiger LT Com 55 Roman" w:hAnsi="Frutiger LT Com 55 Roman"/>
      <w:sz w:val="20"/>
      <w:szCs w:val="24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17499"/>
    <w:rPr>
      <w:rFonts w:ascii="Frutiger LT Com 55 Roman" w:eastAsia="Frutiger LT Com 55 Roman" w:hAnsi="Frutiger LT Com 55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8C05-3493-42AF-B53A-4A32C0A7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Links>
    <vt:vector size="6" baseType="variant">
      <vt:variant>
        <vt:i4>3407984</vt:i4>
      </vt:variant>
      <vt:variant>
        <vt:i4>2</vt:i4>
      </vt:variant>
      <vt:variant>
        <vt:i4>0</vt:i4>
      </vt:variant>
      <vt:variant>
        <vt:i4>5</vt:i4>
      </vt:variant>
      <vt:variant>
        <vt:lpwstr>http://www.bistum-chur.ch/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Grichting</dc:creator>
  <cp:keywords/>
  <dc:description/>
  <cp:lastModifiedBy>Nicole Jörg</cp:lastModifiedBy>
  <cp:revision>2</cp:revision>
  <cp:lastPrinted>2018-10-23T12:19:00Z</cp:lastPrinted>
  <dcterms:created xsi:type="dcterms:W3CDTF">2023-04-06T10:29:00Z</dcterms:created>
  <dcterms:modified xsi:type="dcterms:W3CDTF">2023-04-06T10:29:00Z</dcterms:modified>
</cp:coreProperties>
</file>